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</w:rPr>
        <w:drawing>
          <wp:inline distB="114300" distT="114300" distL="114300" distR="114300">
            <wp:extent cx="5181600" cy="8372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37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CHAMADA PÚBLICA PARA CREDENCIAMENTO DE PARECERISTAS DO X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 EDITAL CARNAVAL DO CEARÁ  2019</w:t>
      </w:r>
    </w:p>
    <w:p w:rsidR="00000000" w:rsidDel="00000000" w:rsidP="00000000" w:rsidRDefault="00000000" w:rsidRPr="00000000" w14:paraId="00000004">
      <w:pPr>
        <w:keepNext w:val="1"/>
        <w:widowControl w:val="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ANEXO III – TERMO DE RESPONSABILIDADE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 expedida em ....../....../.....;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inscrito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CPF sob o nº...............................................................; residente e domiciliado(a) à ..................................................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............................................, nº ........, complemento ........................................, na cidade de ..........................., Estado do Ceará, CEP ................................................., telefone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(8__) 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/ …………………..………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-mail .............................................................................................,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 declaro e comprometo-me a: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a) Prestar os serviços de análise técnica e emissão de pareceres relativos aos projetos culturais que me forem disponibilizados e que se relacionem com a(s) área(s) e segmento(s) de credenciamento;</w:t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b) Adotar as medidas de segurança adequadas e suficientes, no âmbito das atividades sob minha responsabilidade, quanto à manutenção do sigilo relativo a análise dos projetos submetidos ao 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 Edital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carnaval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Ceará 201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c) Manter sigilo, sob pena de responsabilidade civil, penal e administrativa, sobre qualquer assunto de interesse da Secretaria da Cultura ou de terceiros que tomar conhecimento em razão da execução dos serviços prestados;</w:t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d) Declarar impedimento, por escrito, quando caracterizado conflito de interesses, sob pena de a mim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serem aplicadas as sanções previstas na Chamada Pública para Credenciamento de Pareceristas para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Edital  Carnaval do Ceará 2019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e) Declarar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disponibilidade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 INTEGRAL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para desenvolver suas atividades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SEDE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da Secretaria da Cultura, no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 período de 09 a 22 de fevereiro 2019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highlight w:val="white"/>
          <w:u w:val="none"/>
          <w:vertAlign w:val="baseline"/>
          <w:rtl w:val="0"/>
        </w:rPr>
        <w:t xml:space="preserve">O parecerista se obriga a não divulgar e manter sigilosos os dados e informações às quais venha a ter acesso em razão da análise dos projetos, obrigando-se ainda, a não fazer uso indevido dos dados e informações constantes nos processos, sob pena de responsabilização administrativa, cível e criminal.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  <w:rtl w:val="0"/>
        </w:rPr>
        <w:t xml:space="preserve">___________________ , ______ de __________________ de 201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  <w:rtl w:val="0"/>
        </w:rPr>
        <w:t xml:space="preserve">              ______________________________________________________ </w:t>
      </w:r>
    </w:p>
    <w:p w:rsidR="00000000" w:rsidDel="00000000" w:rsidP="00000000" w:rsidRDefault="00000000" w:rsidRPr="00000000" w14:paraId="0000001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"/>
          <w:szCs w:val="21"/>
          <w:highlight w:val="white"/>
          <w:u w:val="none"/>
          <w:vertAlign w:val="baseline"/>
          <w:rtl w:val="0"/>
        </w:rPr>
        <w:t xml:space="preserve">        Candidato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