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left="480" w:right="120" w:hanging="360"/>
        <w:contextualSpacing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(  ) Outro tipo,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1. DADOS DO AGENTE CULTURAL</w:t>
      </w: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Razão Social: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Nome fantasia: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CNPJ: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Endereço da sede: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Cidade: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Estado: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Número de representantes legais: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Nome do representante legal: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CPF do representante legal: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E-mail do representante legal: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Telefone do representante legal: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Gênero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Mulher cisgênero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Homem cisgênero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Mulher Transgênero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Homem Transgênero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Binária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informar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Raça/cor/etnia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Branca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Preta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Parda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   ) Amarela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Indígena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Representante legal é pessoa com deficiência - PCD?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  ) Sim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  ) Não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Caso tenha marcado "sim" qual o tipo de deficiência?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Auditiva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Física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Intelectual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Múltipla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Visual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  ) Outra, indicar qual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 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Escolaridade do representante legal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Não tenho Educação Formal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Fundamental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Fundamental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Médio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Médio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Curso Técnico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Superior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Ensino Superior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  ) Pós Graduação 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120" w:right="120"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color w:val="000000"/>
        </w:rPr>
        <w:t>(  ) Pós-Graduação Incompleto</w:t>
      </w:r>
      <w:r>
        <w:rPr>
          <w:rStyle w:val="Eop"/>
          <w:rFonts w:cs="Calibri" w:ascii="Calibri" w:hAnsi="Calibri"/>
          <w:color w:val="000000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>
      <w:pPr>
        <w:pStyle w:val="Normal"/>
        <w:spacing w:lineRule="auto" w:line="240" w:before="120" w:after="120"/>
        <w:ind w:left="120" w:right="120" w:hanging="0"/>
        <w:jc w:val="both"/>
        <w:rPr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</w:r>
    </w:p>
    <w:tbl>
      <w:tblPr>
        <w:tblW w:w="893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931"/>
      </w:tblGrid>
      <w:tr>
        <w:trPr/>
        <w:tc>
          <w:tcPr>
            <w:tcW w:w="89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  <w:tbl>
            <w:tblPr>
              <w:tblW w:w="8825" w:type="dxa"/>
              <w:jc w:val="left"/>
              <w:tblInd w:w="35" w:type="dxa"/>
              <w:tblLayout w:type="fixed"/>
              <w:tblCellMar>
                <w:top w:w="0" w:type="dxa"/>
                <w:left w:w="22" w:type="dxa"/>
                <w:bottom w:w="0" w:type="dxa"/>
                <w:right w:w="22" w:type="dxa"/>
              </w:tblCellMar>
              <w:tblLook w:firstRow="1" w:noVBand="1" w:lastRow="0" w:firstColumn="1" w:lastColumn="0" w:noHBand="0" w:val="04a0"/>
            </w:tblPr>
            <w:tblGrid>
              <w:gridCol w:w="2402"/>
              <w:gridCol w:w="1531"/>
              <w:gridCol w:w="1730"/>
              <w:gridCol w:w="3161"/>
            </w:tblGrid>
            <w:tr>
              <w:trPr/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center"/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>
              <w:trPr/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120" w:after="120"/>
                    <w:ind w:left="120" w:right="120" w:hanging="0"/>
                    <w:jc w:val="both"/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jc w:val="left"/>
        <w:tblInd w:w="35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690"/>
        <w:gridCol w:w="1846"/>
        <w:gridCol w:w="2268"/>
        <w:gridCol w:w="1559"/>
        <w:gridCol w:w="1560"/>
      </w:tblGrid>
      <w:tr>
        <w:trPr/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>
        <w:trPr/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  <w:br/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>
      <w:pPr>
        <w:pStyle w:val="Normal"/>
        <w:spacing w:lineRule="auto" w:line="240"/>
        <w:ind w:right="103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>
      <w:pPr>
        <w:pStyle w:val="Normal"/>
        <w:spacing w:before="115" w:after="160"/>
        <w:ind w:right="108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115" w:after="160"/>
        <w:ind w:right="108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Pode haver a indicação do parâmetro de preço (Ex.: preço estabelecido no SALICNET, 3 orçamentos, etc)  utilizado com a referência específica do item de despesa para auxiliar a análise técnica da comissão de seleção.</w:t>
      </w:r>
    </w:p>
    <w:p>
      <w:pPr>
        <w:pStyle w:val="Normal"/>
        <w:spacing w:before="115" w:after="160"/>
        <w:ind w:right="108" w:hanging="0"/>
        <w:jc w:val="both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tbl>
      <w:tblPr>
        <w:tblW w:w="848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1085"/>
        <w:gridCol w:w="1334"/>
        <w:gridCol w:w="1334"/>
        <w:gridCol w:w="1306"/>
        <w:gridCol w:w="1288"/>
        <w:gridCol w:w="1219"/>
        <w:gridCol w:w="917"/>
      </w:tblGrid>
      <w:tr>
        <w:trPr/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>
        <w:trPr/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>
      <w:pPr>
        <w:pStyle w:val="Normal"/>
        <w:spacing w:before="0" w:after="160"/>
        <w:jc w:val="both"/>
        <w:rPr>
          <w:rFonts w:cs="Calibri" w:cstheme="minorHAnsi"/>
          <w:sz w:val="24"/>
          <w:szCs w:val="24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</w:rPr>
    </w:pPr>
    <w:r>
      <w:rPr>
        <w:color w:val="FF0000"/>
      </w:rPr>
      <w:drawing>
        <wp:anchor behindDoc="0" distT="0" distB="0" distL="0" distR="0" simplePos="0" locked="0" layoutInCell="0" allowOverlap="1" relativeHeight="31">
          <wp:simplePos x="0" y="0"/>
          <wp:positionH relativeFrom="column">
            <wp:posOffset>-810260</wp:posOffset>
          </wp:positionH>
          <wp:positionV relativeFrom="paragraph">
            <wp:posOffset>14605</wp:posOffset>
          </wp:positionV>
          <wp:extent cx="972185" cy="536575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color w:val="FF0000"/>
      </w:rPr>
    </w:pPr>
    <w:r>
      <w:rPr>
        <w:color w:val="FF0000"/>
      </w:rPr>
      <w:t xml:space="preserve">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21">
          <wp:simplePos x="0" y="0"/>
          <wp:positionH relativeFrom="column">
            <wp:posOffset>269875</wp:posOffset>
          </wp:positionH>
          <wp:positionV relativeFrom="paragraph">
            <wp:posOffset>9262745</wp:posOffset>
          </wp:positionV>
          <wp:extent cx="1979930" cy="90741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character" w:styleId="Normaltextrun" w:customStyle="1">
    <w:name w:val="normaltextrun"/>
    <w:basedOn w:val="DefaultParagraphFont"/>
    <w:qFormat/>
    <w:rsid w:val="001a59c2"/>
    <w:rPr/>
  </w:style>
  <w:style w:type="character" w:styleId="Eop" w:customStyle="1">
    <w:name w:val="eop"/>
    <w:basedOn w:val="DefaultParagraphFont"/>
    <w:qFormat/>
    <w:rsid w:val="001a59c2"/>
    <w:rPr/>
  </w:style>
  <w:style w:type="character" w:styleId="CabealhoChar" w:customStyle="1">
    <w:name w:val="Cabeçalho Char"/>
    <w:basedOn w:val="DefaultParagraphFont"/>
    <w:uiPriority w:val="99"/>
    <w:qFormat/>
    <w:rsid w:val="001a59c2"/>
    <w:rPr/>
  </w:style>
  <w:style w:type="character" w:styleId="RodapChar" w:customStyle="1">
    <w:name w:val="Rodapé Char"/>
    <w:basedOn w:val="DefaultParagraphFont"/>
    <w:uiPriority w:val="99"/>
    <w:qFormat/>
    <w:rsid w:val="001a59c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b1c83"/>
    <w:pPr>
      <w:spacing w:before="0" w:after="160"/>
      <w:ind w:left="720" w:hanging="0"/>
      <w:contextualSpacing/>
    </w:pPr>
    <w:rPr/>
  </w:style>
  <w:style w:type="paragraph" w:styleId="Paragraph" w:customStyle="1">
    <w:name w:val="paragraph"/>
    <w:basedOn w:val="Normal"/>
    <w:qFormat/>
    <w:rsid w:val="001a59c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/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LibreOffice/7.5.2.2$Windows_X86_64 LibreOffice_project/53bb9681a964705cf672590721dbc85eb4d0c3a2</Application>
  <AppVersion>15.0000</AppVersion>
  <Pages>14</Pages>
  <Words>1605</Words>
  <Characters>8384</Characters>
  <CharactersWithSpaces>10053</CharactersWithSpaces>
  <Paragraphs>292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  <dc:description/>
  <dc:language>pt-BR</dc:language>
  <cp:lastModifiedBy/>
  <dcterms:modified xsi:type="dcterms:W3CDTF">2024-11-03T12:21:40Z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