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before="40" w:line="278.4" w:lineRule="auto"/>
        <w:ind w:right="560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ANEXO 7 </w:t>
      </w:r>
    </w:p>
    <w:p w:rsidR="00000000" w:rsidDel="00000000" w:rsidP="00000000" w:rsidRDefault="00000000" w:rsidRPr="00000000" w14:paraId="00000002">
      <w:pPr>
        <w:widowControl w:val="0"/>
        <w:spacing w:before="40" w:line="278.4" w:lineRule="auto"/>
        <w:ind w:right="560"/>
        <w:rPr>
          <w:rFonts w:ascii="Raleway" w:cs="Raleway" w:eastAsia="Raleway" w:hAnsi="Raleway"/>
          <w:b w:val="1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highlight w:val="white"/>
          <w:rtl w:val="0"/>
        </w:rPr>
        <w:t xml:space="preserve">FORMULÁRIO DE RECURSO</w:t>
      </w:r>
    </w:p>
    <w:p w:rsidR="00000000" w:rsidDel="00000000" w:rsidP="00000000" w:rsidRDefault="00000000" w:rsidRPr="00000000" w14:paraId="00000003">
      <w:pPr>
        <w:widowControl w:val="0"/>
        <w:spacing w:after="200" w:before="240" w:line="276" w:lineRule="auto"/>
        <w:jc w:val="both"/>
        <w:rPr>
          <w:rFonts w:ascii="Raleway" w:cs="Raleway" w:eastAsia="Raleway" w:hAnsi="Raleway"/>
          <w:sz w:val="20"/>
          <w:szCs w:val="20"/>
          <w:highlight w:val="white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highlight w:val="white"/>
          <w:rtl w:val="0"/>
        </w:rPr>
        <w:t xml:space="preserve">Preencha este formulário se você discorda de algum resultado da chamada. Depois, envie-o para o e-mail </w:t>
      </w:r>
      <w:r w:rsidDel="00000000" w:rsidR="00000000" w:rsidRPr="00000000">
        <w:rPr>
          <w:rFonts w:ascii="Raleway" w:cs="Raleway" w:eastAsia="Raleway" w:hAnsi="Raleway"/>
          <w:color w:val="1155cc"/>
          <w:sz w:val="20"/>
          <w:szCs w:val="20"/>
          <w:highlight w:val="white"/>
          <w:rtl w:val="0"/>
        </w:rPr>
        <w:t xml:space="preserve">contato.portodragao@idm.org.br</w:t>
      </w:r>
      <w:r w:rsidDel="00000000" w:rsidR="00000000" w:rsidRPr="00000000">
        <w:rPr>
          <w:rFonts w:ascii="Raleway" w:cs="Raleway" w:eastAsia="Raleway" w:hAnsi="Raleway"/>
          <w:sz w:val="20"/>
          <w:szCs w:val="2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4">
      <w:pPr>
        <w:widowControl w:val="0"/>
        <w:spacing w:after="200" w:before="240" w:line="276" w:lineRule="auto"/>
        <w:ind w:left="560" w:firstLine="0"/>
        <w:jc w:val="both"/>
        <w:rPr>
          <w:rFonts w:ascii="Raleway" w:cs="Raleway" w:eastAsia="Raleway" w:hAnsi="Raleway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highlight w:val="white"/>
          <w:rtl w:val="0"/>
        </w:rPr>
        <w:t xml:space="preserve">1. Preencha corretamente os dados a seguir: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240" w:before="24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Nome da pessoa proponente:</w:t>
              <w:tab/>
              <w:tab/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240" w:before="24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Nome do projeto:</w:t>
              <w:tab/>
              <w:tab/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240" w:before="24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Telefone de contato: ( ) </w:t>
              <w:tab/>
              <w:tab/>
              <w:tab/>
              <w:tab/>
              <w:tab/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240" w:before="24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Fonts w:ascii="Raleway" w:cs="Raleway" w:eastAsia="Raleway" w:hAnsi="Raleway"/>
                <w:sz w:val="20"/>
                <w:szCs w:val="20"/>
                <w:rtl w:val="0"/>
              </w:rPr>
              <w:t xml:space="preserve">E-mail:</w:t>
              <w:tab/>
              <w:tab/>
            </w:r>
          </w:p>
        </w:tc>
      </w:tr>
    </w:tbl>
    <w:p w:rsidR="00000000" w:rsidDel="00000000" w:rsidP="00000000" w:rsidRDefault="00000000" w:rsidRPr="00000000" w14:paraId="00000009">
      <w:pPr>
        <w:widowControl w:val="0"/>
        <w:spacing w:after="200" w:before="240" w:line="276" w:lineRule="auto"/>
        <w:ind w:left="560" w:firstLine="0"/>
        <w:jc w:val="both"/>
        <w:rPr>
          <w:rFonts w:ascii="Raleway" w:cs="Raleway" w:eastAsia="Raleway" w:hAnsi="Raleway"/>
          <w:b w:val="1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highlight w:val="white"/>
          <w:rtl w:val="0"/>
        </w:rPr>
        <w:t xml:space="preserve">2. Você discorda do resultado do Edital?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highlight w:val="white"/>
          <w:rtl w:val="0"/>
        </w:rPr>
        <w:t xml:space="preserve">AVALIAÇÃO E SELEÇÃO DA PROPOSTA</w:t>
      </w:r>
      <w:r w:rsidDel="00000000" w:rsidR="00000000" w:rsidRPr="00000000">
        <w:rPr>
          <w:rFonts w:ascii="Raleway" w:cs="Raleway" w:eastAsia="Raleway" w:hAnsi="Raleway"/>
          <w:b w:val="1"/>
          <w:sz w:val="20"/>
          <w:szCs w:val="20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B">
      <w:pPr>
        <w:widowControl w:val="0"/>
        <w:spacing w:after="200" w:before="240" w:line="276" w:lineRule="auto"/>
        <w:ind w:left="560" w:firstLine="0"/>
        <w:rPr>
          <w:rFonts w:ascii="Raleway" w:cs="Raleway" w:eastAsia="Raleway" w:hAnsi="Raleway"/>
          <w:b w:val="1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highlight w:val="white"/>
          <w:rtl w:val="0"/>
        </w:rPr>
        <w:t xml:space="preserve">3. Por que você discorda do resultado? Justifique de forma objetiva.</w:t>
      </w:r>
    </w:p>
    <w:tbl>
      <w:tblPr>
        <w:tblStyle w:val="Table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395" w:hRule="atLeast"/>
          <w:tblHeader w:val="0"/>
        </w:trPr>
        <w:tc>
          <w:tcPr>
            <w:tcBorders>
              <w:top w:color="666666" w:space="0" w:sz="5" w:val="single"/>
              <w:left w:color="666666" w:space="0" w:sz="5" w:val="single"/>
              <w:bottom w:color="666666" w:space="0" w:sz="5" w:val="single"/>
              <w:right w:color="666666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before="24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widowControl w:val="0"/>
        <w:spacing w:before="240" w:line="360" w:lineRule="auto"/>
        <w:jc w:val="both"/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666666" w:space="0" w:sz="5" w:val="single"/>
              <w:left w:color="666666" w:space="0" w:sz="5" w:val="single"/>
              <w:bottom w:color="666666" w:space="0" w:sz="5" w:val="single"/>
              <w:right w:color="666666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240" w:before="240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widowControl w:val="0"/>
        <w:spacing w:before="240" w:line="360" w:lineRule="auto"/>
        <w:ind w:left="560" w:firstLine="0"/>
        <w:jc w:val="both"/>
        <w:rPr>
          <w:rFonts w:ascii="Raleway" w:cs="Raleway" w:eastAsia="Raleway" w:hAnsi="Raleway"/>
          <w:i w:val="1"/>
          <w:color w:val="666666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i w:val="1"/>
          <w:color w:val="666666"/>
          <w:sz w:val="20"/>
          <w:szCs w:val="20"/>
          <w:rtl w:val="0"/>
        </w:rPr>
        <w:t xml:space="preserve">Cidade, dia, mês e ano</w:t>
      </w:r>
    </w:p>
    <w:tbl>
      <w:tblPr>
        <w:tblStyle w:val="Table4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666666" w:space="0" w:sz="5" w:val="single"/>
              <w:left w:color="666666" w:space="0" w:sz="5" w:val="single"/>
              <w:bottom w:color="666666" w:space="0" w:sz="5" w:val="single"/>
              <w:right w:color="666666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before="373.2598876953125" w:line="240" w:lineRule="auto"/>
              <w:rPr>
                <w:rFonts w:ascii="Raleway" w:cs="Raleway" w:eastAsia="Raleway" w:hAnsi="Ralew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widowControl w:val="0"/>
        <w:spacing w:before="240" w:line="360" w:lineRule="auto"/>
        <w:ind w:left="560" w:firstLine="0"/>
        <w:rPr/>
      </w:pPr>
      <w:r w:rsidDel="00000000" w:rsidR="00000000" w:rsidRPr="00000000">
        <w:rPr>
          <w:rFonts w:ascii="Raleway" w:cs="Raleway" w:eastAsia="Raleway" w:hAnsi="Raleway"/>
          <w:i w:val="1"/>
          <w:color w:val="434343"/>
          <w:sz w:val="20"/>
          <w:szCs w:val="20"/>
          <w:rtl w:val="0"/>
        </w:rPr>
        <w:t xml:space="preserve">Assinatura da pessoa responsável</w:t>
      </w:r>
      <w:r w:rsidDel="00000000" w:rsidR="00000000" w:rsidRPr="00000000">
        <w:rPr>
          <w:rtl w:val="0"/>
        </w:rPr>
      </w:r>
    </w:p>
    <w:sectPr>
      <w:pgSz w:h="15840" w:w="12240" w:orient="portrait"/>
      <w:pgMar w:bottom="334.488188976378" w:top="850.3937007874016" w:left="1440.0000000000002" w:right="2012.59842519685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