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BD4" w:rsidRDefault="00624CE8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r>
        <w:rPr>
          <w:b/>
          <w:smallCaps/>
          <w:color w:val="000000"/>
          <w:sz w:val="24"/>
          <w:szCs w:val="24"/>
        </w:rPr>
        <w:t>ANEXO</w:t>
      </w:r>
      <w:sdt>
        <w:sdtPr>
          <w:tag w:val="goog_rdk_0"/>
          <w:id w:val="484361195"/>
        </w:sdtPr>
        <w:sdtEndPr/>
        <w:sdtContent/>
      </w:sdt>
      <w:r>
        <w:rPr>
          <w:b/>
          <w:smallCaps/>
          <w:color w:val="000000"/>
          <w:sz w:val="24"/>
          <w:szCs w:val="24"/>
        </w:rPr>
        <w:t xml:space="preserve"> III</w:t>
      </w:r>
      <w:sdt>
        <w:sdtPr>
          <w:tag w:val="goog_rdk_1"/>
          <w:id w:val="1819845665"/>
          <w:showingPlcHdr/>
        </w:sdtPr>
        <w:sdtEndPr/>
        <w:sdtContent/>
      </w:sdt>
    </w:p>
    <w:bookmarkEnd w:id="0"/>
    <w:p w:rsidR="00BF4BD4" w:rsidRDefault="00624CE8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:rsidR="00BF4BD4" w:rsidRDefault="00BF4BD4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BF4BD4" w:rsidRDefault="00624CE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:rsidR="00BF4BD4" w:rsidRDefault="00624CE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:rsidR="00BF4BD4" w:rsidRDefault="00624CE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 xml:space="preserve">Grau satisfatório de atendimento do critério – 6 pontos; </w:t>
      </w:r>
    </w:p>
    <w:p w:rsidR="00BF4BD4" w:rsidRDefault="00624CE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:rsidR="00BF4BD4" w:rsidRDefault="00624CE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• Não</w:t>
      </w:r>
      <w:proofErr w:type="gramEnd"/>
      <w:r>
        <w:rPr>
          <w:color w:val="000000"/>
          <w:sz w:val="24"/>
          <w:szCs w:val="24"/>
        </w:rPr>
        <w:t xml:space="preserve"> atendimento do critério – 0 pontos.</w:t>
      </w:r>
    </w:p>
    <w:p w:rsidR="00BF4BD4" w:rsidRDefault="00BF4BD4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W w:w="8488" w:type="dxa"/>
        <w:tblLayout w:type="fixed"/>
        <w:tblLook w:val="0400" w:firstRow="0" w:lastRow="0" w:firstColumn="0" w:lastColumn="0" w:noHBand="0" w:noVBand="1"/>
      </w:tblPr>
      <w:tblGrid>
        <w:gridCol w:w="1592"/>
        <w:gridCol w:w="5425"/>
        <w:gridCol w:w="1471"/>
      </w:tblGrid>
      <w:tr w:rsidR="00BF4BD4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BF4BD4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righ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BF4BD4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todo,</w:t>
            </w:r>
            <w:sdt>
              <w:sdtPr>
                <w:id w:val="1827077561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>, observando o objeto, a justifi</w:t>
            </w:r>
            <w:r>
              <w:rPr>
                <w:color w:val="000000"/>
                <w:sz w:val="24"/>
                <w:szCs w:val="24"/>
              </w:rPr>
              <w:t xml:space="preserve">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evidente </w:t>
            </w:r>
            <w:sdt>
              <w:sdtPr>
                <w:id w:val="603304664"/>
              </w:sdtPr>
              <w:sdtEndPr/>
              <w:sdtContent/>
            </w:sdt>
            <w:sdt>
              <w:sdtPr>
                <w:id w:val="1814599366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:rsidR="00BF4BD4" w:rsidRDefault="00BF4BD4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BF4BD4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Município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Palhano</w:t>
            </w:r>
            <w:proofErr w:type="spellEnd"/>
            <w:r>
              <w:rPr>
                <w:b/>
                <w:color w:val="FF0000"/>
                <w:sz w:val="24"/>
                <w:szCs w:val="24"/>
              </w:rPr>
              <w:t xml:space="preserve"> –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</w:t>
            </w:r>
            <w:r>
              <w:rPr>
                <w:color w:val="000000"/>
                <w:sz w:val="24"/>
                <w:szCs w:val="24"/>
              </w:rPr>
              <w:t>̧</w:t>
            </w:r>
            <w:r>
              <w:rPr>
                <w:color w:val="000000"/>
                <w:sz w:val="24"/>
                <w:szCs w:val="24"/>
              </w:rPr>
              <w:t>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Município de </w:t>
            </w:r>
            <w:proofErr w:type="spellStart"/>
            <w:r>
              <w:rPr>
                <w:color w:val="000000"/>
                <w:sz w:val="24"/>
                <w:szCs w:val="24"/>
              </w:rPr>
              <w:t>Palhano</w:t>
            </w:r>
            <w:proofErr w:type="spellEnd"/>
          </w:p>
          <w:p w:rsidR="00BF4BD4" w:rsidRDefault="00BF4BD4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BF4BD4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 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>, se o projeto apresenta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:rsidR="00BF4BD4" w:rsidRDefault="00BF4BD4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BF4BD4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</w:t>
            </w:r>
            <w:r>
              <w:rPr>
                <w:b/>
                <w:color w:val="000000"/>
                <w:sz w:val="24"/>
                <w:szCs w:val="24"/>
              </w:rPr>
              <w:t xml:space="preserve">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nas</w:t>
            </w:r>
            <w:sdt>
              <w:sdtPr>
                <w:id w:val="-1786496525"/>
              </w:sdtPr>
              <w:sdtEndPr/>
              <w:sdtContent/>
            </w:sdt>
            <w:r>
              <w:rPr>
                <w:b/>
                <w:color w:val="000000"/>
                <w:sz w:val="24"/>
                <w:szCs w:val="24"/>
              </w:rPr>
              <w:t xml:space="preserve"> metas, resultados e desdobramentos do projeto proposto -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</w:t>
            </w:r>
            <w:r>
              <w:rPr>
                <w:color w:val="000000"/>
                <w:sz w:val="24"/>
                <w:szCs w:val="24"/>
              </w:rPr>
              <w:t>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considerada,</w:t>
            </w:r>
            <w:sdt>
              <w:sdtPr>
                <w:id w:val="1714160167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sdt>
              <w:sdtPr>
                <w:id w:val="-478615285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:rsidR="00BF4BD4" w:rsidRDefault="00BF4BD4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BF4BD4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</w:t>
            </w:r>
            <w:r>
              <w:rPr>
                <w:b/>
                <w:color w:val="000000"/>
                <w:sz w:val="24"/>
                <w:szCs w:val="24"/>
              </w:rPr>
              <w:t>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id w:val="-1501492399"/>
              </w:sdtPr>
              <w:sdtEndPr/>
              <w:sdtContent>
                <w:r>
                  <w:t xml:space="preserve">     </w:t>
                </w:r>
              </w:sdtContent>
            </w:sdt>
            <w:sdt>
              <w:sdtPr>
                <w:id w:val="1697500866"/>
              </w:sdtPr>
              <w:sdtEndPr/>
              <w:sdtContent/>
            </w:sdt>
            <w:r>
              <w:rPr>
                <w:b/>
                <w:color w:val="000000"/>
                <w:sz w:val="24"/>
                <w:szCs w:val="24"/>
              </w:rPr>
              <w:t xml:space="preserve">no Cronograma, Objetivos e Metas do projeto proposto -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</w:t>
            </w:r>
            <w:r>
              <w:rPr>
                <w:color w:val="000000"/>
                <w:sz w:val="24"/>
                <w:szCs w:val="24"/>
              </w:rPr>
              <w:t>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BF4BD4" w:rsidRDefault="00BF4BD4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BF4BD4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</w:t>
            </w:r>
            <w:r>
              <w:rPr>
                <w:color w:val="000000"/>
                <w:sz w:val="24"/>
                <w:szCs w:val="24"/>
              </w:rPr>
              <w:t>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:rsidR="00BF4BD4" w:rsidRDefault="00BF4BD4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BF4BD4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 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</w:t>
            </w:r>
            <w:sdt>
              <w:sdtPr>
                <w:id w:val="1378197228"/>
              </w:sdtPr>
              <w:sdtEndPr/>
              <w:sdtContent/>
            </w:sdt>
            <w:sdt>
              <w:sdtPr>
                <w:id w:val="372589446"/>
              </w:sdtPr>
              <w:sdtEndPr/>
              <w:sdtContent/>
            </w:sdt>
            <w:r>
              <w:t xml:space="preserve">da </w:t>
            </w:r>
            <w:r>
              <w:rPr>
                <w:color w:val="000000"/>
                <w:sz w:val="24"/>
                <w:szCs w:val="24"/>
              </w:rPr>
              <w:t xml:space="preserve">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sdt>
              <w:sdtPr>
                <w:id w:val="-1120987761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a carreira do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proposta.</w:t>
            </w:r>
            <w:sdt>
              <w:sdtPr>
                <w:id w:val="1587572728"/>
              </w:sdtPr>
              <w:sdtEndPr/>
              <w:sdtContent/>
            </w:sdt>
          </w:p>
          <w:p w:rsidR="00BF4BD4" w:rsidRDefault="00BF4BD4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BF4BD4">
        <w:tc>
          <w:tcPr>
            <w:tcW w:w="7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PONTUAÇÃO TOTAL: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4BD4" w:rsidRDefault="00624CE8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:rsidR="00BF4BD4" w:rsidRDefault="00624CE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</w:t>
      </w:r>
      <w:r>
        <w:rPr>
          <w:color w:val="000000"/>
          <w:sz w:val="24"/>
          <w:szCs w:val="24"/>
        </w:rPr>
        <w:t>o especificados:</w:t>
      </w:r>
    </w:p>
    <w:p w:rsidR="00BF4BD4" w:rsidRDefault="00BF4BD4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714"/>
        <w:gridCol w:w="3445"/>
        <w:gridCol w:w="3867"/>
      </w:tblGrid>
      <w:tr w:rsidR="00BF4BD4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BF4BD4"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BF4BD4"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BF4BD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BF4BD4"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BF4BD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BF4BD4"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BF4BD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BF4BD4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</w:pPr>
            <w:r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15 PONTOS</w:t>
            </w:r>
          </w:p>
        </w:tc>
      </w:tr>
    </w:tbl>
    <w:p w:rsidR="00BF4BD4" w:rsidRDefault="00BF4BD4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584"/>
        <w:gridCol w:w="3957"/>
        <w:gridCol w:w="3485"/>
      </w:tblGrid>
      <w:tr w:rsidR="00BF4BD4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BF4BD4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BF4BD4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</w:t>
            </w:r>
            <w:r>
              <w:rPr>
                <w:color w:val="000000"/>
                <w:sz w:val="24"/>
                <w:szCs w:val="24"/>
              </w:rPr>
              <w:t>majoritariamente por pessoas negras ou indígenas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BF4BD4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BF4BD4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L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BF4BD4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BF4BD4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BF4BD4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F4BD4" w:rsidRDefault="00BF4BD4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F4BD4" w:rsidRDefault="00624CE8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 notória atuação em temáticas relacionadas a: pessoas negras, indígenas, pessoas com </w:t>
            </w:r>
            <w:r>
              <w:rPr>
                <w:color w:val="000000"/>
                <w:sz w:val="24"/>
                <w:szCs w:val="24"/>
              </w:rPr>
              <w:t>deficiência, mulheres, LGBTQIAP+, idosos, crianças, e demais grupos em situação de vulnerabilidade econômica e/ou social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:rsidR="00BF4BD4" w:rsidRDefault="00624CE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BF4BD4">
        <w:trPr>
          <w:trHeight w:val="420"/>
        </w:trPr>
        <w:tc>
          <w:tcPr>
            <w:tcW w:w="5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BD4" w:rsidRDefault="00624CE8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15 PONTOS</w:t>
            </w:r>
          </w:p>
        </w:tc>
      </w:tr>
    </w:tbl>
    <w:p w:rsidR="00BF4BD4" w:rsidRDefault="00BF4BD4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BF4BD4" w:rsidRDefault="00BF4BD4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BF4BD4" w:rsidRDefault="00BF4BD4">
      <w:pPr>
        <w:spacing w:before="120" w:after="120" w:line="240" w:lineRule="auto"/>
        <w:jc w:val="both"/>
        <w:rPr>
          <w:color w:val="FF0000"/>
          <w:sz w:val="24"/>
          <w:szCs w:val="24"/>
        </w:rPr>
      </w:pPr>
    </w:p>
    <w:p w:rsidR="00BF4BD4" w:rsidRDefault="00624CE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sz w:val="24"/>
          <w:szCs w:val="24"/>
        </w:rPr>
        <w:t>A pontuação final de cada candidatura será por média das notas atribuídas individualmente por</w:t>
      </w:r>
      <w:r>
        <w:rPr>
          <w:sz w:val="24"/>
          <w:szCs w:val="24"/>
        </w:rPr>
        <w:t xml:space="preserve"> cada membro da Comissão de Seleção.</w:t>
      </w:r>
    </w:p>
    <w:p w:rsidR="00BF4BD4" w:rsidRDefault="00624CE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/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/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:rsidR="00BF4BD4" w:rsidRDefault="00624CE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bônus de pontuação são cumulativos e não constituem critérios </w:t>
      </w:r>
      <w:r>
        <w:rPr>
          <w:color w:val="000000"/>
          <w:sz w:val="24"/>
          <w:szCs w:val="24"/>
        </w:rPr>
        <w:t>obrigatórios</w:t>
      </w:r>
      <w:sdt>
        <w:sdtPr>
          <w:tag w:val="goog_rdk_20"/>
          <w:id w:val="263271691"/>
          <w:showingPlcHdr/>
        </w:sdtPr>
        <w:sdtEndPr/>
        <w:sdtContent/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:rsidR="00BF4BD4" w:rsidRDefault="00624CE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</w:t>
      </w:r>
      <w:r>
        <w:rPr>
          <w:color w:val="000000"/>
          <w:sz w:val="24"/>
          <w:szCs w:val="24"/>
        </w:rPr>
        <w:t>, D, E, F, G, H, I, J, K, L, M, respectivamente.</w:t>
      </w:r>
    </w:p>
    <w:p w:rsidR="00BF4BD4" w:rsidRDefault="00624CE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</w:p>
    <w:p w:rsidR="00BF4BD4" w:rsidRDefault="00624CE8">
      <w:pPr>
        <w:ind w:left="1440"/>
        <w:jc w:val="both"/>
      </w:pPr>
      <w:r>
        <w:rPr>
          <w:sz w:val="24"/>
          <w:szCs w:val="24"/>
        </w:rPr>
        <w:t xml:space="preserve">I – </w:t>
      </w:r>
      <w:proofErr w:type="gramStart"/>
      <w:r>
        <w:rPr>
          <w:sz w:val="24"/>
          <w:szCs w:val="24"/>
        </w:rPr>
        <w:t>agente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culturai</w:t>
      </w:r>
      <w:proofErr w:type="spellEnd"/>
      <w:r>
        <w:rPr>
          <w:sz w:val="24"/>
          <w:szCs w:val="24"/>
        </w:rPr>
        <w:t xml:space="preserve"> com maior idade. </w:t>
      </w:r>
    </w:p>
    <w:p w:rsidR="00BF4BD4" w:rsidRDefault="00624CE8">
      <w:pPr>
        <w:ind w:left="1440"/>
        <w:jc w:val="both"/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sorteio</w:t>
      </w:r>
      <w:proofErr w:type="gramEnd"/>
      <w:r>
        <w:rPr>
          <w:sz w:val="24"/>
          <w:szCs w:val="24"/>
        </w:rPr>
        <w:t>.</w:t>
      </w:r>
    </w:p>
    <w:p w:rsidR="00BF4BD4" w:rsidRDefault="00624CE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</w:t>
      </w:r>
      <w:r>
        <w:rPr>
          <w:color w:val="000000"/>
          <w:sz w:val="24"/>
          <w:szCs w:val="24"/>
        </w:rPr>
        <w:t>dos aptos os projetos que receberem nota final igual ou superior a 40 pontos.</w:t>
      </w:r>
    </w:p>
    <w:p w:rsidR="00BF4BD4" w:rsidRDefault="00624CE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:rsidR="00BF4BD4" w:rsidRDefault="00624CE8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:rsidR="00BF4BD4" w:rsidRDefault="00624CE8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apresentem quaisquer formas de preconceito de origem, raça, etnia, </w:t>
      </w:r>
      <w:r>
        <w:rPr>
          <w:color w:val="000000"/>
          <w:sz w:val="24"/>
          <w:szCs w:val="24"/>
        </w:rPr>
        <w:t>gênero, cor, idade ou outras formas de discriminação</w:t>
      </w:r>
      <w:sdt>
        <w:sdtPr>
          <w:tag w:val="goog_rdk_22"/>
          <w:id w:val="84199131"/>
          <w:showingPlcHdr/>
        </w:sdtPr>
        <w:sdtEndPr/>
        <w:sdtContent/>
      </w:sdt>
      <w:r>
        <w:rPr>
          <w:color w:val="000000"/>
          <w:sz w:val="24"/>
          <w:szCs w:val="24"/>
        </w:rPr>
        <w:t>, com fundamento no disposto no </w:t>
      </w:r>
      <w:hyperlink r:id="rId11" w:anchor="art3iv" w:history="1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 xml:space="preserve"> garantidos o contraditório e </w:t>
      </w:r>
      <w:r>
        <w:rPr>
          <w:color w:val="000000"/>
          <w:sz w:val="24"/>
          <w:szCs w:val="24"/>
        </w:rPr>
        <w:t>a ampla defesa.</w:t>
      </w:r>
    </w:p>
    <w:p w:rsidR="00BF4BD4" w:rsidRDefault="00624CE8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BF4BD4" w:rsidSect="00624CE8">
      <w:headerReference w:type="default" r:id="rId12"/>
      <w:footerReference w:type="default" r:id="rId13"/>
      <w:pgSz w:w="11906" w:h="16838"/>
      <w:pgMar w:top="1417" w:right="1701" w:bottom="1417" w:left="1701" w:header="708" w:footer="25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24CE8">
      <w:pPr>
        <w:spacing w:after="0" w:line="240" w:lineRule="auto"/>
      </w:pPr>
      <w:r>
        <w:separator/>
      </w:r>
    </w:p>
  </w:endnote>
  <w:endnote w:type="continuationSeparator" w:id="0">
    <w:p w:rsidR="00000000" w:rsidRDefault="00624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Arial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1"/>
    <w:family w:val="modern"/>
    <w:pitch w:val="fixed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907DE9-A5B2-40ED-A2CF-3E065344068B}"/>
    <w:embedBold r:id="rId2" w:fontKey="{AE571871-8AC4-41F9-B51E-CBCDB2037D72}"/>
    <w:embedItalic r:id="rId3" w:fontKey="{8D98F78B-71A5-46E8-8F41-2FA50C659064}"/>
  </w:font>
  <w:font w:name="OpenSymbol">
    <w:altName w:val="Arial Unicode MS"/>
    <w:charset w:val="00"/>
    <w:family w:val="roman"/>
    <w:pitch w:val="variable"/>
    <w:embedRegular r:id="rId4" w:fontKey="{1726DEB6-0964-42CB-B8E0-A760D0DBB8D5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B5A4098E-3306-43F4-AB5B-CF791A86ACF9}"/>
    <w:embedItalic r:id="rId6" w:fontKey="{2C516396-8718-4272-A2BE-66FC6BD03EDB}"/>
  </w:font>
  <w:font w:name="Georgia">
    <w:panose1 w:val="02040502050405020303"/>
    <w:charset w:val="00"/>
    <w:family w:val="roman"/>
    <w:pitch w:val="variable"/>
    <w:embedRegular r:id="rId7" w:fontKey="{ECA2A14A-B114-48EE-9C48-5F93A59DB6B0}"/>
    <w:embedItalic r:id="rId8" w:fontKey="{00C9BC77-CE3B-47B5-A548-59EBADFBD5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5872BA4F-ECFA-41DA-8D57-A5773CDC208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BD4" w:rsidRDefault="00624CE8" w:rsidP="00624CE8">
    <w:pPr>
      <w:pStyle w:val="Rodap"/>
      <w:jc w:val="center"/>
      <w:rPr>
        <w:color w:val="FF0000"/>
      </w:rPr>
    </w:pPr>
    <w:r>
      <w:rPr>
        <w:noProof/>
        <w:color w:val="FF0000"/>
      </w:rPr>
      <w:drawing>
        <wp:inline distT="0" distB="0" distL="0" distR="0">
          <wp:extent cx="2714665" cy="691116"/>
          <wp:effectExtent l="0" t="0" r="0" b="0"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Hotsite-0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9714" cy="697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4BD4" w:rsidRDefault="00BF4BD4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24CE8">
      <w:pPr>
        <w:spacing w:after="0" w:line="240" w:lineRule="auto"/>
      </w:pPr>
      <w:r>
        <w:separator/>
      </w:r>
    </w:p>
  </w:footnote>
  <w:footnote w:type="continuationSeparator" w:id="0">
    <w:p w:rsidR="00000000" w:rsidRDefault="00624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CE8" w:rsidRPr="00624CE8" w:rsidRDefault="00624CE8" w:rsidP="00624CE8">
    <w:pPr>
      <w:pStyle w:val="Ttulo"/>
      <w:ind w:left="142" w:right="-427" w:firstLine="851"/>
      <w:jc w:val="center"/>
      <w:rPr>
        <w:sz w:val="28"/>
      </w:rPr>
    </w:pPr>
    <w:r w:rsidRPr="00624CE8">
      <w:rPr>
        <w:noProof/>
        <w:sz w:val="28"/>
      </w:rPr>
      <w:drawing>
        <wp:anchor distT="0" distB="0" distL="0" distR="0" simplePos="0" relativeHeight="251659264" behindDoc="0" locked="0" layoutInCell="0" allowOverlap="1" wp14:anchorId="0A49456A" wp14:editId="37F8A795">
          <wp:simplePos x="0" y="0"/>
          <wp:positionH relativeFrom="page">
            <wp:posOffset>462192</wp:posOffset>
          </wp:positionH>
          <wp:positionV relativeFrom="paragraph">
            <wp:posOffset>-110490</wp:posOffset>
          </wp:positionV>
          <wp:extent cx="1094740" cy="913130"/>
          <wp:effectExtent l="0" t="0" r="0" b="127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91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4CE8">
      <w:rPr>
        <w:color w:val="227AAF"/>
        <w:w w:val="105"/>
        <w:sz w:val="28"/>
      </w:rPr>
      <w:t>SECRETARIA</w:t>
    </w:r>
    <w:r w:rsidRPr="00624CE8">
      <w:rPr>
        <w:color w:val="227AAF"/>
        <w:spacing w:val="-20"/>
        <w:w w:val="105"/>
        <w:sz w:val="28"/>
      </w:rPr>
      <w:t xml:space="preserve"> </w:t>
    </w:r>
    <w:r w:rsidRPr="00624CE8">
      <w:rPr>
        <w:color w:val="227AAF"/>
        <w:w w:val="105"/>
        <w:sz w:val="28"/>
      </w:rPr>
      <w:t>DE CULTURA, ESPORTE, JUVENTUDE E TURISMO</w:t>
    </w:r>
  </w:p>
  <w:p w:rsidR="00624CE8" w:rsidRDefault="00624CE8" w:rsidP="00624CE8">
    <w:pPr>
      <w:spacing w:before="16" w:line="268" w:lineRule="auto"/>
      <w:ind w:left="2410" w:right="1791" w:hanging="272"/>
      <w:jc w:val="center"/>
      <w:rPr>
        <w:sz w:val="16"/>
      </w:rPr>
    </w:pPr>
    <w:r>
      <w:rPr>
        <w:color w:val="FD8600"/>
        <w:w w:val="115"/>
        <w:sz w:val="16"/>
      </w:rPr>
      <w:t>Av.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Possidônio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Barreto,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Nº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490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–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Centro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–</w:t>
    </w:r>
    <w:r>
      <w:rPr>
        <w:color w:val="FD8600"/>
        <w:spacing w:val="-6"/>
        <w:w w:val="115"/>
        <w:sz w:val="16"/>
      </w:rPr>
      <w:t xml:space="preserve"> </w:t>
    </w:r>
    <w:proofErr w:type="spellStart"/>
    <w:r>
      <w:rPr>
        <w:color w:val="FD8600"/>
        <w:w w:val="115"/>
        <w:sz w:val="16"/>
      </w:rPr>
      <w:t>Palhano</w:t>
    </w:r>
    <w:proofErr w:type="spellEnd"/>
    <w:r>
      <w:rPr>
        <w:color w:val="FD8600"/>
        <w:spacing w:val="-7"/>
        <w:w w:val="115"/>
        <w:sz w:val="16"/>
      </w:rPr>
      <w:t xml:space="preserve"> </w:t>
    </w:r>
    <w:r>
      <w:rPr>
        <w:color w:val="FD8600"/>
        <w:w w:val="115"/>
        <w:sz w:val="16"/>
      </w:rPr>
      <w:t>–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CEP: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 xml:space="preserve">62.910-000 </w:t>
    </w:r>
    <w:hyperlink r:id="rId2" w:history="1">
      <w:r>
        <w:rPr>
          <w:rStyle w:val="Hyperlink"/>
          <w:color w:val="A5A5A5"/>
          <w:spacing w:val="-2"/>
          <w:w w:val="115"/>
          <w:sz w:val="16"/>
        </w:rPr>
        <w:t>sec.cultura@palhano.ce.gov.br</w:t>
      </w:r>
    </w:hyperlink>
  </w:p>
  <w:p w:rsidR="00624CE8" w:rsidRDefault="00624CE8" w:rsidP="00624CE8">
    <w:pPr>
      <w:pStyle w:val="Corpodetexto"/>
      <w:rPr>
        <w:sz w:val="20"/>
      </w:rPr>
    </w:pPr>
    <w:r>
      <w:rPr>
        <w:noProof/>
        <w:sz w:val="14"/>
      </w:rPr>
      <w:drawing>
        <wp:anchor distT="0" distB="0" distL="0" distR="0" simplePos="0" relativeHeight="251660288" behindDoc="0" locked="0" layoutInCell="0" allowOverlap="1" wp14:anchorId="5A7B7E4A" wp14:editId="4EA8B4EC">
          <wp:simplePos x="0" y="0"/>
          <wp:positionH relativeFrom="page">
            <wp:posOffset>0</wp:posOffset>
          </wp:positionH>
          <wp:positionV relativeFrom="paragraph">
            <wp:posOffset>156845</wp:posOffset>
          </wp:positionV>
          <wp:extent cx="7560310" cy="137160"/>
          <wp:effectExtent l="0" t="0" r="2540" b="0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7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  <w:p w:rsidR="00BF4BD4" w:rsidRDefault="00BF4BD4">
    <w:pPr>
      <w:pStyle w:val="Cabealho"/>
    </w:pPr>
  </w:p>
  <w:p w:rsidR="00BF4BD4" w:rsidRDefault="00624CE8">
    <w:pPr>
      <w:pStyle w:val="Cabealho"/>
    </w:pPr>
    <w:r>
      <w:rPr>
        <w:noProof/>
      </w:rPr>
      <w:drawing>
        <wp:anchor distT="0" distB="0" distL="0" distR="0" simplePos="0" relativeHeight="9" behindDoc="0" locked="0" layoutInCell="0" allowOverlap="1">
          <wp:simplePos x="0" y="0"/>
          <wp:positionH relativeFrom="column">
            <wp:posOffset>389890</wp:posOffset>
          </wp:positionH>
          <wp:positionV relativeFrom="paragraph">
            <wp:posOffset>9033510</wp:posOffset>
          </wp:positionV>
          <wp:extent cx="1979930" cy="918210"/>
          <wp:effectExtent l="0" t="0" r="0" b="0"/>
          <wp:wrapSquare wrapText="largest"/>
          <wp:docPr id="30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918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065A4"/>
    <w:multiLevelType w:val="multilevel"/>
    <w:tmpl w:val="FFF60548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" w15:restartNumberingAfterBreak="0">
    <w:nsid w:val="4F7B730B"/>
    <w:multiLevelType w:val="multilevel"/>
    <w:tmpl w:val="83E687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30C6A00"/>
    <w:multiLevelType w:val="multilevel"/>
    <w:tmpl w:val="A9828A6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BD4"/>
    <w:rsid w:val="00624CE8"/>
    <w:rsid w:val="00BF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7CA4F756-D8F2-43D0-B6FE-8120D287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link w:val="Ttulo"/>
    <w:uiPriority w:val="10"/>
    <w:rsid w:val="00624CE8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ec.cultura@palhano.ce.gov.br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855</Words>
  <Characters>4618</Characters>
  <Application>Microsoft Office Word</Application>
  <DocSecurity>0</DocSecurity>
  <Lines>38</Lines>
  <Paragraphs>10</Paragraphs>
  <ScaleCrop>false</ScaleCrop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Secretaria de cultura esporte e juventude esporte e juventude</cp:lastModifiedBy>
  <cp:revision>24</cp:revision>
  <cp:lastPrinted>2024-05-20T16:30:00Z</cp:lastPrinted>
  <dcterms:created xsi:type="dcterms:W3CDTF">2024-04-04T19:12:00Z</dcterms:created>
  <dcterms:modified xsi:type="dcterms:W3CDTF">2025-06-13T13:52:00Z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